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862ED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r w:rsidRPr="00E0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ТАЕЖЕНСКОГО СЕЛЬСОВЕТА</w:t>
      </w:r>
    </w:p>
    <w:p w14:paraId="10B7FAB6" w14:textId="77777777" w:rsidR="00E00B68" w:rsidRPr="00E00B68" w:rsidRDefault="00E00B68" w:rsidP="00E00B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КАНСКОГО РАЙОНА КРАСНОЯРСКОГО КРАЯ</w:t>
      </w:r>
    </w:p>
    <w:p w14:paraId="7D19DF12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FB644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02AF0" w14:textId="5FAB324A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68C2A08" w14:textId="77777777" w:rsidR="00E00B68" w:rsidRPr="00E00B68" w:rsidRDefault="00E00B68" w:rsidP="00E00B68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53DAA" w14:textId="77777777" w:rsidR="00E00B68" w:rsidRPr="00E00B68" w:rsidRDefault="00E00B68" w:rsidP="00E00B68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426"/>
        <w:gridCol w:w="3260"/>
      </w:tblGrid>
      <w:tr w:rsidR="00E00B68" w:rsidRPr="00E00B68" w14:paraId="50A8A180" w14:textId="77777777" w:rsidTr="00D0442B">
        <w:trPr>
          <w:cantSplit/>
        </w:trPr>
        <w:tc>
          <w:tcPr>
            <w:tcW w:w="3023" w:type="dxa"/>
            <w:vAlign w:val="center"/>
            <w:hideMark/>
          </w:tcPr>
          <w:p w14:paraId="278B648C" w14:textId="10BB5551" w:rsidR="00E00B68" w:rsidRPr="00E00B68" w:rsidRDefault="002F2DD8" w:rsidP="00E00B6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мая </w:t>
            </w:r>
            <w:r w:rsidR="00E00B68"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3426" w:type="dxa"/>
            <w:hideMark/>
          </w:tcPr>
          <w:p w14:paraId="299D14C5" w14:textId="77777777" w:rsidR="00E00B68" w:rsidRPr="00E00B68" w:rsidRDefault="00E00B68" w:rsidP="00E00B6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с. Таежное</w:t>
            </w:r>
          </w:p>
        </w:tc>
        <w:tc>
          <w:tcPr>
            <w:tcW w:w="3260" w:type="dxa"/>
            <w:hideMark/>
          </w:tcPr>
          <w:p w14:paraId="0A328F1A" w14:textId="6D428C58" w:rsidR="00E00B68" w:rsidRPr="00E00B68" w:rsidRDefault="002F2DD8" w:rsidP="00E00B68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E00B68"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E00B68"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</w:t>
            </w:r>
          </w:p>
        </w:tc>
      </w:tr>
    </w:tbl>
    <w:p w14:paraId="37E07D6F" w14:textId="77777777" w:rsidR="00E00B68" w:rsidRDefault="00E00B68">
      <w:pPr>
        <w:rPr>
          <w:rFonts w:ascii="Times New Roman" w:hAnsi="Times New Roman"/>
          <w:sz w:val="28"/>
          <w:szCs w:val="28"/>
        </w:rPr>
      </w:pPr>
    </w:p>
    <w:p w14:paraId="56F7E014" w14:textId="3E5F0EE4" w:rsidR="005B3515" w:rsidRPr="007A29DA" w:rsidRDefault="00E00B68" w:rsidP="00E00B68">
      <w:pPr>
        <w:jc w:val="center"/>
        <w:rPr>
          <w:rFonts w:ascii="Times New Roman" w:hAnsi="Times New Roman"/>
          <w:iCs/>
          <w:sz w:val="24"/>
          <w:szCs w:val="24"/>
        </w:rPr>
      </w:pPr>
      <w:r w:rsidRPr="007A29DA">
        <w:rPr>
          <w:rFonts w:ascii="Times New Roman" w:hAnsi="Times New Roman"/>
          <w:sz w:val="24"/>
          <w:szCs w:val="24"/>
        </w:rPr>
        <w:t xml:space="preserve">Об утверждении </w:t>
      </w:r>
      <w:r w:rsidR="002F74F4">
        <w:rPr>
          <w:rFonts w:ascii="Times New Roman" w:hAnsi="Times New Roman"/>
          <w:sz w:val="24"/>
          <w:szCs w:val="24"/>
        </w:rPr>
        <w:t xml:space="preserve">перечня первичных средств пожаротушения для индивидуальных жилых домов </w:t>
      </w:r>
      <w:r w:rsidR="000F3EE9">
        <w:rPr>
          <w:rFonts w:ascii="Times New Roman" w:hAnsi="Times New Roman"/>
          <w:sz w:val="24"/>
          <w:szCs w:val="24"/>
        </w:rPr>
        <w:t>на территории</w:t>
      </w:r>
      <w:r w:rsidR="002F7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4F4">
        <w:rPr>
          <w:rFonts w:ascii="Times New Roman" w:hAnsi="Times New Roman"/>
          <w:sz w:val="24"/>
          <w:szCs w:val="24"/>
        </w:rPr>
        <w:t>Таеженского</w:t>
      </w:r>
      <w:proofErr w:type="spellEnd"/>
      <w:r w:rsidR="002F74F4">
        <w:rPr>
          <w:rFonts w:ascii="Times New Roman" w:hAnsi="Times New Roman"/>
          <w:sz w:val="24"/>
          <w:szCs w:val="24"/>
        </w:rPr>
        <w:t xml:space="preserve"> сельсовета</w:t>
      </w:r>
    </w:p>
    <w:p w14:paraId="3A11D43F" w14:textId="77777777" w:rsidR="00E00B68" w:rsidRPr="007A29DA" w:rsidRDefault="00E00B68">
      <w:pPr>
        <w:rPr>
          <w:rFonts w:ascii="Times New Roman" w:hAnsi="Times New Roman"/>
          <w:sz w:val="24"/>
          <w:szCs w:val="24"/>
        </w:rPr>
      </w:pPr>
    </w:p>
    <w:p w14:paraId="450D2387" w14:textId="185994FC" w:rsidR="007A29DA" w:rsidRDefault="00FE3ED2" w:rsidP="007A29D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74F4" w:rsidRPr="002F74F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</w:t>
      </w:r>
      <w:r w:rsidR="002F74F4">
        <w:rPr>
          <w:sz w:val="28"/>
          <w:szCs w:val="28"/>
        </w:rPr>
        <w:t xml:space="preserve"> </w:t>
      </w:r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hyperlink r:id="rId4" w:tgtFrame="_blank" w:history="1">
        <w:r w:rsidR="007A29DA" w:rsidRPr="007A29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="007A29DA" w:rsidRPr="007A29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</w:t>
      </w:r>
      <w:proofErr w:type="spellEnd"/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</w:t>
      </w:r>
      <w:r w:rsid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9DA" w:rsidRPr="007A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3379701A" w14:textId="511115EB" w:rsidR="007A29DA" w:rsidRPr="002F74F4" w:rsidRDefault="002F74F4" w:rsidP="002F74F4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A29DA" w:rsidRPr="007A29DA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>Перечень</w:t>
      </w:r>
      <w:r w:rsidRPr="007A2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первичных средств пожаротушения для индивидуальных жилых домов </w:t>
      </w:r>
      <w:r w:rsidR="000F3EE9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Таеженского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</w:t>
      </w:r>
      <w:r w:rsidR="000F3EE9">
        <w:rPr>
          <w:rFonts w:ascii="Times New Roman" w:hAnsi="Times New Roman"/>
          <w:sz w:val="24"/>
          <w:szCs w:val="24"/>
        </w:rPr>
        <w:t xml:space="preserve">огласно </w:t>
      </w:r>
      <w:r w:rsidR="007A29DA" w:rsidRPr="007A29DA">
        <w:rPr>
          <w:rFonts w:ascii="Times New Roman" w:hAnsi="Times New Roman"/>
          <w:sz w:val="24"/>
          <w:szCs w:val="24"/>
        </w:rPr>
        <w:t>Приложен</w:t>
      </w:r>
      <w:r>
        <w:rPr>
          <w:rFonts w:ascii="Times New Roman" w:hAnsi="Times New Roman"/>
          <w:sz w:val="24"/>
          <w:szCs w:val="24"/>
        </w:rPr>
        <w:t>и</w:t>
      </w:r>
      <w:r w:rsidR="000F3EE9">
        <w:rPr>
          <w:rFonts w:ascii="Times New Roman" w:hAnsi="Times New Roman"/>
          <w:sz w:val="24"/>
          <w:szCs w:val="24"/>
        </w:rPr>
        <w:t>ю</w:t>
      </w:r>
      <w:r w:rsidR="007A29DA" w:rsidRPr="007A29DA">
        <w:rPr>
          <w:rFonts w:ascii="Times New Roman" w:hAnsi="Times New Roman"/>
          <w:sz w:val="24"/>
          <w:szCs w:val="24"/>
        </w:rPr>
        <w:t>.</w:t>
      </w:r>
    </w:p>
    <w:p w14:paraId="7BD8F97D" w14:textId="27BA1A70" w:rsidR="007A29DA" w:rsidRPr="007A29DA" w:rsidRDefault="007A29DA" w:rsidP="007A29DA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3E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4DE82FCA" w14:textId="5564262F" w:rsidR="007A29DA" w:rsidRPr="007A29DA" w:rsidRDefault="007A29DA" w:rsidP="007A29DA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E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вступает в силу в день, следующий за днем его официального опубликования в печатном издании </w:t>
      </w:r>
      <w:r w:rsidR="002F74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органов местного самоуправления села Таежное</w:t>
      </w:r>
      <w:r w:rsidR="002F74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E6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размещению на официальном сайте </w:t>
      </w:r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</w:t>
      </w:r>
      <w:proofErr w:type="spellStart"/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Таеженского</w:t>
      </w:r>
      <w:proofErr w:type="spellEnd"/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</w:t>
      </w:r>
      <w:hyperlink r:id="rId5" w:history="1">
        <w:r w:rsidRPr="007A29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https://taezhenskij-r04.gosweb.gosuslugi.ru/</w:t>
        </w:r>
      </w:hyperlink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7E2A21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3145A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06471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053"/>
        <w:gridCol w:w="2859"/>
        <w:gridCol w:w="2736"/>
      </w:tblGrid>
      <w:tr w:rsidR="007A29DA" w:rsidRPr="007A29DA" w14:paraId="1ED30F01" w14:textId="77777777" w:rsidTr="00D0442B">
        <w:tc>
          <w:tcPr>
            <w:tcW w:w="4053" w:type="dxa"/>
            <w:shd w:val="clear" w:color="auto" w:fill="auto"/>
          </w:tcPr>
          <w:p w14:paraId="77A9E8D0" w14:textId="77777777" w:rsidR="007A29DA" w:rsidRPr="007A29DA" w:rsidRDefault="007A29DA" w:rsidP="007A2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Таеженского</w:t>
            </w:r>
            <w:proofErr w:type="spellEnd"/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859" w:type="dxa"/>
            <w:shd w:val="clear" w:color="auto" w:fill="auto"/>
          </w:tcPr>
          <w:p w14:paraId="4C556262" w14:textId="77777777" w:rsidR="007A29DA" w:rsidRPr="007A29DA" w:rsidRDefault="007A29DA" w:rsidP="007A2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14:paraId="02AC15F5" w14:textId="77777777" w:rsidR="007A29DA" w:rsidRPr="007A29DA" w:rsidRDefault="007A29DA" w:rsidP="007A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Малахов</w:t>
            </w:r>
          </w:p>
        </w:tc>
      </w:tr>
    </w:tbl>
    <w:p w14:paraId="21F35948" w14:textId="77777777" w:rsidR="007A29DA" w:rsidRPr="007A29DA" w:rsidRDefault="007A29DA" w:rsidP="007A29DA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694992" w14:textId="77777777" w:rsidR="007A29DA" w:rsidRPr="007A29DA" w:rsidRDefault="007A29DA" w:rsidP="007A2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B9BA9" w14:textId="26EEDD4E" w:rsidR="00E00B68" w:rsidRDefault="00E00B68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34ACC1CB" w14:textId="62935505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9319D92" w14:textId="0F76D471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5CC0A3D4" w14:textId="6559DF5E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3DB13CE" w14:textId="4693ACF0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A5E4AA1" w14:textId="7E61DB5A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B28F5DF" w14:textId="3D6D2E53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096F67A" w14:textId="5A7A755E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6F58931" w14:textId="349CE1D0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18FA735" w14:textId="7F0E4A08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623B146F" w14:textId="0F8BD18D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1F2BEEE" w14:textId="5893667C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9CF7B77" w14:textId="17C05B9A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986CE7A" w14:textId="53AC0C9D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54B889B" w14:textId="77777777" w:rsid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7361D" w14:textId="77777777" w:rsidR="006F43B0" w:rsidRDefault="006F43B0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602BD" w14:textId="77777777" w:rsidR="006F43B0" w:rsidRDefault="006F43B0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17B050" w14:textId="77777777" w:rsidR="006F43B0" w:rsidRDefault="006F43B0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D80383" w14:textId="2BE3D2B8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330B65C6" w14:textId="77777777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574C24B6" w14:textId="77777777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</w:t>
      </w:r>
      <w:proofErr w:type="spellEnd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Канского района Красноярского края</w:t>
      </w:r>
    </w:p>
    <w:p w14:paraId="1F293468" w14:textId="71C91922" w:rsidR="00E61349" w:rsidRPr="00E61349" w:rsidRDefault="00E61349" w:rsidP="00E6134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2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г. № </w:t>
      </w:r>
      <w:r w:rsidR="002F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14:paraId="0ACC4EE7" w14:textId="77777777" w:rsidR="00E61349" w:rsidRPr="00E61349" w:rsidRDefault="00E61349" w:rsidP="00E6134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6CCB44" w14:textId="0ABE9638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3E4B252" w14:textId="09F482E8" w:rsidR="002F74F4" w:rsidRDefault="002F74F4" w:rsidP="002F74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F74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</w:t>
      </w:r>
    </w:p>
    <w:p w14:paraId="044EBCA0" w14:textId="7778B860" w:rsidR="002F74F4" w:rsidRPr="002F74F4" w:rsidRDefault="002F74F4" w:rsidP="002F74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первичных средств пожаротушения для индивидуальных жилых домов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сельсовета</w:t>
      </w:r>
    </w:p>
    <w:p w14:paraId="4C95A3C1" w14:textId="23B812E9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C2D1DE7" w14:textId="77777777" w:rsidR="002F74F4" w:rsidRPr="00E61349" w:rsidRDefault="002F74F4" w:rsidP="00E61349">
      <w:pPr>
        <w:spacing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E2F966" w14:textId="77777777" w:rsidR="00E61349" w:rsidRPr="00E61349" w:rsidRDefault="00E61349" w:rsidP="00E6134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0CA0CBE" w14:textId="3D761E9E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Ответственность за обеспечение первичными средствами пожаротушения индивидуальных жилых домов,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сельсовета</w:t>
      </w:r>
      <w:r w:rsidR="002F74F4" w:rsidRPr="002F74F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,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возлагается на собственников индивидуальных жилых домов.</w:t>
      </w:r>
    </w:p>
    <w:p w14:paraId="1257DA66" w14:textId="1F807316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2. У каждого индивидуального жилого дома должна быть установлена емкость с водой объемом не менее 200 литров, укомплектованная двумя ведрами, или огнетушитель, который необходимо содержать в исправном состоянии, периодически осматривать, проверять и своевременно перезаряжать.</w:t>
      </w:r>
    </w:p>
    <w:p w14:paraId="4F623AD1" w14:textId="6B43E474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3. У каждого индивидуального жилого дома необходимо установить ящик с песком объемом не менее 0,5 куб. м, укомплектованный совковой лопатой.</w:t>
      </w:r>
    </w:p>
    <w:p w14:paraId="067753DF" w14:textId="2F515F86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Конструкция ящика должна обеспечивать удобство извлечения песка и исключать попадание осадков.</w:t>
      </w:r>
    </w:p>
    <w:p w14:paraId="2AD953BA" w14:textId="7CA076AA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4. У входа в индивидуальные жилые дома (в том числе коттеджи, дачи), в которых применяются газовые баллоны, необходимо размещать предупреждающий знак пожарной безопасности с надписью «ОГНЕОПАСНО. БАЛЛОНЫ С ГАЗОМ».</w:t>
      </w:r>
    </w:p>
    <w:p w14:paraId="6E6DC582" w14:textId="6E410B94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Знаки безопасности следует размещать таким образом, чтобы зрительное восприятие знака не зависело от положения ворот или дверей (открыто, закрыто).</w:t>
      </w:r>
    </w:p>
    <w:p w14:paraId="043EFC40" w14:textId="751BA71B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Знак должен быть прямоугольной формы со сторонами 200 x 400 мм, иметь белый фон, по краям на расстоянии 5 мм от края черную кайму шириной 5 мм. Цвет шрифта контрастный черный, высота букв 35 мм, ширина 20 мм, толщина линий 5 мм. Надпись выполняется по центру в две строки, расстояние между строками 20 мм.</w:t>
      </w:r>
    </w:p>
    <w:p w14:paraId="3ECB06FE" w14:textId="77777777" w:rsidR="00E61349" w:rsidRPr="002F74F4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sectPr w:rsidR="00E61349" w:rsidRPr="002F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15"/>
    <w:rsid w:val="0002733D"/>
    <w:rsid w:val="00067F5C"/>
    <w:rsid w:val="000F3EE9"/>
    <w:rsid w:val="001F6EBE"/>
    <w:rsid w:val="002F2DD8"/>
    <w:rsid w:val="002F74F4"/>
    <w:rsid w:val="0033038D"/>
    <w:rsid w:val="00337D5E"/>
    <w:rsid w:val="005B3515"/>
    <w:rsid w:val="006F43B0"/>
    <w:rsid w:val="007A29DA"/>
    <w:rsid w:val="009E29F4"/>
    <w:rsid w:val="00E00B68"/>
    <w:rsid w:val="00E61349"/>
    <w:rsid w:val="00FB4AAA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1AF"/>
  <w15:chartTrackingRefBased/>
  <w15:docId w15:val="{4AB40D0D-B1B8-42DB-9214-051C5508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hyperlink" Target="https://pravo-search.minjust.ru/bigs/showDocument.html?id=028CF1DC-2F9B-4537-8FEF-94A7DF083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2025-05-19T01:40:00Z</cp:lastPrinted>
  <dcterms:created xsi:type="dcterms:W3CDTF">2025-02-20T01:13:00Z</dcterms:created>
  <dcterms:modified xsi:type="dcterms:W3CDTF">2025-05-19T01:41:00Z</dcterms:modified>
</cp:coreProperties>
</file>